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3F" w:rsidRPr="0009573F" w:rsidRDefault="0009573F" w:rsidP="0009573F">
      <w:pPr>
        <w:pStyle w:val="3"/>
        <w:pBdr>
          <w:bottom w:val="single" w:sz="8" w:space="5" w:color="CCCCCC"/>
        </w:pBdr>
        <w:shd w:val="clear" w:color="auto" w:fill="F5FC00"/>
        <w:spacing w:before="0" w:beforeAutospacing="0" w:after="0" w:afterAutospacing="0" w:line="272" w:lineRule="atLeast"/>
        <w:jc w:val="center"/>
        <w:rPr>
          <w:rFonts w:ascii="Verdana" w:hAnsi="Verdana"/>
          <w:color w:val="208925"/>
          <w:sz w:val="40"/>
          <w:szCs w:val="40"/>
        </w:rPr>
      </w:pPr>
      <w:r w:rsidRPr="0009573F">
        <w:rPr>
          <w:rFonts w:ascii="Verdana" w:hAnsi="Verdana"/>
          <w:color w:val="208925"/>
          <w:sz w:val="40"/>
          <w:szCs w:val="40"/>
        </w:rPr>
        <w:t>Памятка для родителей по пожарной безопасности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9573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Меры пожарной безопасности в быту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Пожары уничтожают домашнее имущество, наносят государству и собственникам материальный ущерб.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причинами возникновения пожаров в быту являются нарушения правил пожарной безопасности - неосторожное обращение с огнем: курение в постели в нетрезвом виде, использование неисправных самодельных электронагревательных приборов, неправильное устройство печей, каминов, сжигание мусора, пал сухой травы.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 пожаров происходит по вине лиц, находящихся в нетрезвом состоянии. Большинство погибших на пожарах - именно эти люди.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9573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 целях недопущения пожаров в быту соблюдайте следующие правила: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почувствовали в квартире запах газа: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перекройте все газовые краны;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включайте электроосвещение и электроприборы;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пользуйтесь открытым огнем (может произойти взрыв);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проветрите помещение и вызовите аварийную службу газа по телефону «04»;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допускайте использование нестандартных электрических предохранителей «жучков»;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пользуйтесь поврежденными электрическими розетками, вилками, рубильниками и т.д.;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выбрасывайте в мусоропровод непотушенные спички, окурки;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разжигайте костры вблизи строений и не допускайте пала сухой травы;</w:t>
      </w:r>
    </w:p>
    <w:p w:rsidR="0009573F" w:rsidRPr="00E5740A" w:rsidRDefault="0009573F" w:rsidP="0009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перекрывать внутри дворовые проезды различными предметами.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9573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Меры пожарной безопасности в жилых домах и общежитиях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9573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При эксплуатации электросетей и электроприборов запрещается:</w:t>
      </w:r>
    </w:p>
    <w:p w:rsidR="0009573F" w:rsidRPr="00E5740A" w:rsidRDefault="0009573F" w:rsidP="00095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электропроводами и шнурами с поврежденной изоляцией, завязывать провода, подвешивать на них абажуры и люстры;</w:t>
      </w:r>
    </w:p>
    <w:p w:rsidR="0009573F" w:rsidRPr="00E5740A" w:rsidRDefault="0009573F" w:rsidP="00095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09573F" w:rsidRPr="00E5740A" w:rsidRDefault="0009573F" w:rsidP="00095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применять для защиты электросетей самодельные предохранители (скрутки проволоки, гвозди и т.д.);</w:t>
      </w:r>
    </w:p>
    <w:p w:rsidR="0009573F" w:rsidRPr="00E5740A" w:rsidRDefault="0009573F" w:rsidP="00095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допускать включение в электросеть одновременно нескольких электроприборов большой мощности;</w:t>
      </w:r>
    </w:p>
    <w:p w:rsidR="0009573F" w:rsidRPr="00E5740A" w:rsidRDefault="0009573F" w:rsidP="00095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самовольное проникновение в электрощит освещения жилого дома.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прекращения подачи электроэнергии необходимо вызвать электромонтера дежурной службы.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эксплуатации телевизоров запрещается:</w:t>
      </w:r>
    </w:p>
    <w:p w:rsidR="0009573F" w:rsidRPr="00E5740A" w:rsidRDefault="0009573F" w:rsidP="00095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предохранителями, не предусмотренными руководством по эксплуатации;</w:t>
      </w:r>
    </w:p>
    <w:p w:rsidR="0009573F" w:rsidRPr="00E5740A" w:rsidRDefault="0009573F" w:rsidP="00095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телеприемник в мебельную стенку, вблизи сгораемых предметов и приборов отопления;</w:t>
      </w:r>
    </w:p>
    <w:p w:rsidR="0009573F" w:rsidRPr="00E5740A" w:rsidRDefault="0009573F" w:rsidP="00095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09573F" w:rsidRPr="00E5740A" w:rsidRDefault="0009573F" w:rsidP="0009573F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мер пожарной безопасности является основой Вашей безопасности и людей Вас окружающих.</w:t>
      </w:r>
    </w:p>
    <w:p w:rsidR="0009573F" w:rsidRPr="0009573F" w:rsidRDefault="0009573F" w:rsidP="0009573F"/>
    <w:p w:rsidR="00960801" w:rsidRPr="0009573F" w:rsidRDefault="008B217D" w:rsidP="008B217D">
      <w:pPr>
        <w:jc w:val="right"/>
      </w:pPr>
      <w:bookmarkStart w:id="0" w:name="_GoBack"/>
      <w:bookmarkEnd w:id="0"/>
      <w:r>
        <w:t xml:space="preserve">По материалам сайта: </w:t>
      </w:r>
      <w:r w:rsidRPr="008B217D">
        <w:t>http://yandex.ru/clck/jsredir?from</w:t>
      </w:r>
    </w:p>
    <w:sectPr w:rsidR="00960801" w:rsidRPr="0009573F" w:rsidSect="0009573F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D34"/>
    <w:multiLevelType w:val="multilevel"/>
    <w:tmpl w:val="278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54C0B"/>
    <w:multiLevelType w:val="multilevel"/>
    <w:tmpl w:val="F6B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04325"/>
    <w:multiLevelType w:val="multilevel"/>
    <w:tmpl w:val="6E1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56336"/>
    <w:multiLevelType w:val="multilevel"/>
    <w:tmpl w:val="9C5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3F"/>
    <w:rsid w:val="0009573F"/>
    <w:rsid w:val="00133C20"/>
    <w:rsid w:val="002F5E85"/>
    <w:rsid w:val="008B217D"/>
    <w:rsid w:val="009D7570"/>
    <w:rsid w:val="00CC5A82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B79D-3753-4E6A-B66F-BA897C62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3F"/>
  </w:style>
  <w:style w:type="paragraph" w:styleId="3">
    <w:name w:val="heading 3"/>
    <w:basedOn w:val="a"/>
    <w:link w:val="30"/>
    <w:uiPriority w:val="9"/>
    <w:qFormat/>
    <w:rsid w:val="00095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galja</dc:creator>
  <cp:keywords/>
  <dc:description/>
  <cp:lastModifiedBy>Лена</cp:lastModifiedBy>
  <cp:revision>4</cp:revision>
  <dcterms:created xsi:type="dcterms:W3CDTF">2016-01-21T19:24:00Z</dcterms:created>
  <dcterms:modified xsi:type="dcterms:W3CDTF">2016-01-21T19:28:00Z</dcterms:modified>
</cp:coreProperties>
</file>