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Дзержинск                                                                                          </w:t>
      </w:r>
      <w:proofErr w:type="gramStart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____ г.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C9A" w:rsidRPr="003A527B" w:rsidRDefault="00B14C9A" w:rsidP="00B14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7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44» , осуществляющее образовательную деятельность по образовательным программам</w:t>
      </w:r>
      <w:r w:rsidRPr="003A52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дошкольного образования на основании лицензии от </w:t>
      </w:r>
      <w:r w:rsidRPr="003A527B">
        <w:rPr>
          <w:rFonts w:ascii="Times New Roman" w:eastAsia="Calibri" w:hAnsi="Times New Roman" w:cs="Times New Roman"/>
          <w:sz w:val="24"/>
          <w:szCs w:val="24"/>
          <w:u w:val="single"/>
        </w:rPr>
        <w:t>«__1___»____ма</w:t>
      </w:r>
      <w:r w:rsidRPr="003A527B">
        <w:rPr>
          <w:rFonts w:ascii="Times New Roman" w:eastAsia="Calibri" w:hAnsi="Times New Roman" w:cs="Times New Roman"/>
          <w:sz w:val="24"/>
          <w:szCs w:val="24"/>
        </w:rPr>
        <w:t>р</w:t>
      </w:r>
      <w:r w:rsidRPr="003A527B">
        <w:rPr>
          <w:rFonts w:ascii="Times New Roman" w:eastAsia="Calibri" w:hAnsi="Times New Roman" w:cs="Times New Roman"/>
          <w:sz w:val="24"/>
          <w:szCs w:val="24"/>
          <w:u w:val="single"/>
        </w:rPr>
        <w:t>та________2012__г.,</w:t>
      </w:r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 серия </w:t>
      </w:r>
      <w:r w:rsidRPr="003A527B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="003A527B" w:rsidRPr="003A527B">
        <w:rPr>
          <w:rFonts w:ascii="Times New Roman" w:eastAsia="Calibri" w:hAnsi="Times New Roman" w:cs="Times New Roman"/>
          <w:sz w:val="24"/>
          <w:szCs w:val="24"/>
          <w:u w:val="single"/>
        </w:rPr>
        <w:t>52</w:t>
      </w:r>
      <w:r w:rsidRPr="003A527B">
        <w:rPr>
          <w:rFonts w:ascii="Times New Roman" w:eastAsia="Calibri" w:hAnsi="Times New Roman" w:cs="Times New Roman"/>
          <w:sz w:val="24"/>
          <w:szCs w:val="24"/>
          <w:u w:val="single"/>
        </w:rPr>
        <w:t>___№____</w:t>
      </w:r>
      <w:r w:rsidR="003A527B" w:rsidRPr="003A527B">
        <w:rPr>
          <w:rFonts w:ascii="Times New Roman" w:eastAsia="Calibri" w:hAnsi="Times New Roman" w:cs="Times New Roman"/>
          <w:sz w:val="24"/>
          <w:szCs w:val="24"/>
          <w:u w:val="single"/>
        </w:rPr>
        <w:t>002453</w:t>
      </w:r>
      <w:r w:rsidRPr="003A527B">
        <w:rPr>
          <w:rFonts w:ascii="Times New Roman" w:eastAsia="Calibri" w:hAnsi="Times New Roman" w:cs="Times New Roman"/>
          <w:sz w:val="24"/>
          <w:szCs w:val="24"/>
          <w:u w:val="single"/>
        </w:rPr>
        <w:t>____,</w:t>
      </w:r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 выданной министерством образования</w:t>
      </w:r>
      <w:r w:rsidRPr="003A527B">
        <w:rPr>
          <w:rFonts w:ascii="Times New Roman" w:eastAsia="Calibri" w:hAnsi="Times New Roman" w:cs="Times New Roman"/>
          <w:bCs/>
          <w:sz w:val="24"/>
          <w:szCs w:val="24"/>
        </w:rPr>
        <w:t xml:space="preserve"> Нижегородской области</w:t>
      </w:r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«Исполнитель»,  в лице заведующего </w:t>
      </w:r>
      <w:proofErr w:type="spellStart"/>
      <w:r w:rsidRPr="003A527B">
        <w:rPr>
          <w:rFonts w:ascii="Times New Roman" w:eastAsia="Calibri" w:hAnsi="Times New Roman" w:cs="Times New Roman"/>
          <w:sz w:val="24"/>
          <w:szCs w:val="24"/>
        </w:rPr>
        <w:t>Яцышеной</w:t>
      </w:r>
      <w:proofErr w:type="spellEnd"/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 Ирины Валентиновны действующего на основании приказа Управления детских дошкольных учреждений  города Дзержинска  Нижегородской области от «01» марта 1999 года № 76-Л  года, Устава, с одной  стороны, и ____________________________________________________________ с другой  стороны,  именуемый(</w:t>
      </w:r>
      <w:proofErr w:type="spellStart"/>
      <w:r w:rsidRPr="003A527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A527B">
        <w:rPr>
          <w:rFonts w:ascii="Times New Roman" w:eastAsia="Calibri" w:hAnsi="Times New Roman" w:cs="Times New Roman"/>
          <w:sz w:val="24"/>
          <w:szCs w:val="24"/>
        </w:rPr>
        <w:t>) в дальнейшем «Заказчик», действующий(</w:t>
      </w:r>
      <w:proofErr w:type="spellStart"/>
      <w:r w:rsidRPr="003A527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A527B">
        <w:rPr>
          <w:rFonts w:ascii="Times New Roman" w:eastAsia="Calibri" w:hAnsi="Times New Roman" w:cs="Times New Roman"/>
          <w:sz w:val="24"/>
          <w:szCs w:val="24"/>
        </w:rPr>
        <w:t>) в интересах несовершеннолетнего  ________________________________________________________________, _____________ года рождения, проживающего по адресу: 606_____  Нижегородская область, г. Дзержинск, _______________________, дом ____, кв. ____, 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B14C9A" w:rsidRPr="003A527B" w:rsidRDefault="00B14C9A" w:rsidP="00B14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C9A" w:rsidRPr="00470823" w:rsidRDefault="00470823" w:rsidP="00470823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C9A"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B14C9A" w:rsidRPr="003A527B" w:rsidRDefault="00B14C9A" w:rsidP="00B14C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  <w:r w:rsidRPr="003A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 -  очная.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программы: образовательная программа дошкольного образования.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14C9A" w:rsidRPr="003A527B" w:rsidRDefault="00B14C9A" w:rsidP="00B14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7B">
        <w:rPr>
          <w:rFonts w:ascii="Times New Roman" w:eastAsia="Calibri" w:hAnsi="Times New Roman" w:cs="Times New Roman"/>
          <w:sz w:val="24"/>
          <w:szCs w:val="24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«Воспитанник» зачисляется в группу общеразвивающей направленности.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Образовательная деятельность осуществляется на русском языке.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470823" w:rsidRDefault="00470823" w:rsidP="00470823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C9A"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B14C9A" w:rsidRPr="003A527B" w:rsidRDefault="00B14C9A" w:rsidP="00B14C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«Исполнитель» вправе: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Обращаться в отдел опеки и попечительства Администрации города при нарушении прав «Воспитанника» в семье.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«Заказчик»  вправе: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«Исполнителя» информацию: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 w:rsidRPr="003A5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</w:t>
      </w: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Находиться  с  «Воспитанником»  в  группе в период его адаптации в течение __________ дней.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Защищать права и законные интересы «Воспитанника».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Участвовать в управлении Учреждением в формах, определяемых его Уставом.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Обращаться в Комиссию по урегулированию споров между участниками образовательных отношений.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Создавать общественные объединения родителей (законных представителей) воспитанников.</w:t>
      </w:r>
    </w:p>
    <w:p w:rsidR="00B14C9A" w:rsidRPr="003A527B" w:rsidRDefault="00B14C9A" w:rsidP="00B14C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2.2.12. </w:t>
      </w:r>
      <w:r w:rsidRPr="003A527B">
        <w:rPr>
          <w:rFonts w:ascii="Times New Roman" w:eastAsia="Calibri" w:hAnsi="Times New Roman" w:cs="Times New Roman"/>
          <w:sz w:val="24"/>
          <w:szCs w:val="28"/>
        </w:rPr>
        <w:t>Получать меры социальной поддержки: льготу за присмотр и уход за ребенком________. Предоставлять документы для получения мер социальной поддержки</w:t>
      </w:r>
    </w:p>
    <w:p w:rsidR="00B14C9A" w:rsidRPr="003A527B" w:rsidRDefault="00B14C9A" w:rsidP="00B14C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527B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_________________________________________________________________________________________________________________________________________________________________________.</w:t>
      </w:r>
    </w:p>
    <w:p w:rsidR="00B14C9A" w:rsidRPr="003A527B" w:rsidRDefault="00B14C9A" w:rsidP="00B14C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7B">
        <w:rPr>
          <w:rFonts w:ascii="Times New Roman" w:eastAsia="Calibri" w:hAnsi="Times New Roman" w:cs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 _______%.  Предоставлять документы для начисления компенсации части родительской платы за присмотр и уход </w:t>
      </w:r>
    </w:p>
    <w:p w:rsidR="00B14C9A" w:rsidRPr="003A527B" w:rsidRDefault="00B14C9A" w:rsidP="00B14C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7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Требовать от «Исполнителя» выполнения условий Устава Учреждения и настоящего Договора.</w:t>
      </w: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«Исполнитель» обязан: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Обеспечить надлежащее предоставление услуг, предусмотренных </w:t>
      </w:r>
      <w:hyperlink r:id="rId6" w:anchor="Par70" w:history="1">
        <w:r w:rsidRPr="003A5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ФГОС </w:t>
      </w:r>
      <w:proofErr w:type="gramStart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ДО,  образовательной</w:t>
      </w:r>
      <w:proofErr w:type="gramEnd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 и условиями настоящего Договора.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его творческих способностей и интересов.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«Воспитанника» по образовательной программе, предусмотренной </w:t>
      </w:r>
      <w:hyperlink r:id="rId7" w:anchor="Par74" w:history="1">
        <w:r w:rsidRPr="003A5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2.3.10. </w:t>
      </w:r>
      <w:proofErr w:type="gramStart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«</w:t>
      </w:r>
      <w:proofErr w:type="gramEnd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</w:t>
      </w:r>
      <w:r w:rsidR="00F4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трак, второй завтрак, обед, полдник</w:t>
      </w: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«Воспитанника» в следующую возрастную группу.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8" w:history="1">
        <w:r w:rsidRPr="003A5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3A5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2.3.14.Осуществлять присмотр и уход за «Воспитанником» во время его пребывания в Учреждении.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Предоставлять возможность «Заказчику» находиться в группе с «Воспитанником» в период его адаптации в течение _________________ дней</w:t>
      </w: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Соблюдать права и свободы «Воспитанника», «Заказчика».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8"/>
          <w:lang w:eastAsia="ru-RU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  <w:r w:rsidRPr="003A52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«Заказчик» обязан: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 за «Воспитанником».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«Воспитанником» Учреждения согласно Правилам внутреннего распорядка.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Pr="003A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питание. 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</w:t>
      </w:r>
      <w:proofErr w:type="gramStart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справку</w:t>
      </w:r>
      <w:proofErr w:type="gramEnd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470823" w:rsidRDefault="00B14C9A" w:rsidP="004708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Размер, сроки и порядок оплаты за присмотр и уход за «Воспитанником»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 услуг «Исполнителя» по присмотру и уходу за «Воспитанником» (далее - родительская плата) составляет ___________________________________________ рублей в месяц.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«Заказчик»  ежемесячно  вносит  родительскую плату за присмотр и уход за «Воспитанником»,</w:t>
      </w: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A" w:rsidRPr="00470823" w:rsidRDefault="00B14C9A" w:rsidP="004708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A" w:rsidRPr="003A527B" w:rsidRDefault="00B14C9A" w:rsidP="004708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</w:t>
      </w:r>
      <w:proofErr w:type="gramEnd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расторгнут по соглашению Сторон.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 инициативе одной из Сторон настоящий Договор может быть расторгнут </w:t>
      </w:r>
      <w:proofErr w:type="gramStart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 по</w:t>
      </w:r>
      <w:proofErr w:type="gramEnd"/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основаниям: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обстоятельствам, не зависящим от воли Сторон, в том числе в случае ликвидации «Исполнителя».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B14C9A" w:rsidRPr="00470823" w:rsidRDefault="00B14C9A" w:rsidP="004708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«_____» ______________________ года.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другой Стороны.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824C89" w:rsidRDefault="00824C89" w:rsidP="00824C89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C89" w:rsidRDefault="00824C89" w:rsidP="00824C89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9A" w:rsidRPr="00470823" w:rsidRDefault="00B14C9A" w:rsidP="0047082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B14C9A" w:rsidRPr="003A527B" w:rsidTr="00BD3684">
        <w:tc>
          <w:tcPr>
            <w:tcW w:w="4786" w:type="dxa"/>
          </w:tcPr>
          <w:p w:rsidR="00B14C9A" w:rsidRPr="003A527B" w:rsidRDefault="00B14C9A" w:rsidP="00B14C9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1" w:type="dxa"/>
          </w:tcPr>
          <w:p w:rsidR="00B14C9A" w:rsidRPr="003A527B" w:rsidRDefault="00B14C9A" w:rsidP="00B14C9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B14C9A" w:rsidRPr="003A527B" w:rsidRDefault="00B14C9A" w:rsidP="00B14C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B14C9A" w:rsidRPr="003A527B" w:rsidTr="00BD3684">
        <w:tc>
          <w:tcPr>
            <w:tcW w:w="4928" w:type="dxa"/>
          </w:tcPr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«Исполнитель»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МКДОУ «Детский сад № 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44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_»          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Адрес:   </w:t>
            </w:r>
            <w:proofErr w:type="gram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</w:t>
            </w:r>
            <w:r w:rsidR="00824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606002 Нижегородская область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г.Дзержинск</w:t>
            </w:r>
            <w:proofErr w:type="spell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ул. Сухаренко 14А</w:t>
            </w:r>
          </w:p>
          <w:p w:rsidR="003A527B" w:rsidRPr="003A527B" w:rsidRDefault="003A527B" w:rsidP="003A5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/счет 406 038 102 421 620 000 64</w:t>
            </w:r>
          </w:p>
          <w:p w:rsidR="003A527B" w:rsidRPr="003A527B" w:rsidRDefault="003A527B" w:rsidP="003A5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/счет 301 018 109 000 000 006 03</w:t>
            </w:r>
          </w:p>
          <w:p w:rsidR="003A527B" w:rsidRPr="003A527B" w:rsidRDefault="003A527B" w:rsidP="003A5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Волго-Вятском банке СБ РФ</w:t>
            </w:r>
          </w:p>
          <w:p w:rsidR="00B14C9A" w:rsidRPr="003A527B" w:rsidRDefault="003A527B" w:rsidP="003A5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ИНН  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5249054557</w:t>
            </w:r>
            <w:r w:rsidR="00B14C9A"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</w:p>
          <w:p w:rsidR="003A527B" w:rsidRPr="003A527B" w:rsidRDefault="003A527B" w:rsidP="003A5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БИК 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042202603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КПП 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524901001</w:t>
            </w:r>
          </w:p>
          <w:p w:rsidR="00B14C9A" w:rsidRPr="003A527B" w:rsidRDefault="00B14C9A" w:rsidP="003A5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(банковские реквизиты)                                          </w:t>
            </w:r>
          </w:p>
          <w:p w:rsidR="00B14C9A" w:rsidRPr="00CA14D8" w:rsidRDefault="003A527B" w:rsidP="003A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A1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тел. 8(8313)36-</w:t>
            </w:r>
            <w:r w:rsidRPr="00CA14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27-24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8(8313)36-</w:t>
            </w:r>
            <w:r w:rsidRPr="00CA14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1-</w:t>
            </w:r>
            <w:r w:rsidRPr="00CA14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</w:t>
            </w:r>
            <w:r w:rsidRPr="00CA14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</w:p>
          <w:p w:rsidR="00B14C9A" w:rsidRPr="00470823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4708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mail</w:t>
            </w:r>
            <w:r w:rsidRPr="004708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9" w:history="1">
              <w:r w:rsidR="00CA14D8" w:rsidRPr="0037050B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ds</w:t>
              </w:r>
              <w:r w:rsidR="00CA14D8" w:rsidRPr="00470823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44@</w:t>
              </w:r>
              <w:proofErr w:type="spellStart"/>
              <w:r w:rsidR="00CA14D8" w:rsidRPr="0037050B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uddudzr</w:t>
              </w:r>
              <w:proofErr w:type="spellEnd"/>
              <w:r w:rsidR="00CA14D8" w:rsidRPr="00470823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A14D8" w:rsidRPr="0037050B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A527B" w:rsidRPr="004708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B14C9A" w:rsidRPr="00CA14D8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Сайт </w:t>
            </w:r>
            <w:r w:rsidR="00CA14D8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http://mdoy.ru/dz/</w:t>
            </w:r>
            <w:r w:rsidR="00CA14D8" w:rsidRPr="00CA14D8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44</w:t>
            </w:r>
            <w:r w:rsidR="003A527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/__________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(контактные данные) 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                 ____________ /</w:t>
            </w:r>
            <w:proofErr w:type="spell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Яцышена</w:t>
            </w:r>
            <w:proofErr w:type="spell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И.В./                                       </w:t>
            </w:r>
          </w:p>
        </w:tc>
        <w:tc>
          <w:tcPr>
            <w:tcW w:w="4643" w:type="dxa"/>
          </w:tcPr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«Заказчик»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серия ______ №______ выдан_______________________________                          _______</w:t>
            </w:r>
            <w:r w:rsidRPr="003A52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</w:t>
            </w: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Адрес места жительства:             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__________________________________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(контактные данные)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___________________________________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  <w:proofErr w:type="gram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  <w:proofErr w:type="spellEnd"/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B14C9A" w:rsidRPr="003A527B" w:rsidTr="00BD3684">
        <w:tc>
          <w:tcPr>
            <w:tcW w:w="9571" w:type="dxa"/>
            <w:gridSpan w:val="2"/>
          </w:tcPr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4C89" w:rsidRDefault="00824C89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4C89" w:rsidRDefault="00824C89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</w:t>
            </w:r>
            <w:proofErr w:type="gramStart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  экземпляр</w:t>
            </w:r>
            <w:proofErr w:type="gramEnd"/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Договора получил: 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 ____________ подпись «Заказчика» ____________/_____________________/           </w:t>
            </w:r>
          </w:p>
          <w:p w:rsidR="00B14C9A" w:rsidRPr="003A527B" w:rsidRDefault="00B14C9A" w:rsidP="00B14C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4C9A" w:rsidRPr="003A527B" w:rsidRDefault="00B14C9A" w:rsidP="00B1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1" w:rsidRPr="003A527B" w:rsidRDefault="001A2BF1">
      <w:pPr>
        <w:rPr>
          <w:rFonts w:ascii="Times New Roman" w:hAnsi="Times New Roman" w:cs="Times New Roman"/>
        </w:rPr>
      </w:pPr>
    </w:p>
    <w:sectPr w:rsidR="001A2BF1" w:rsidRPr="003A527B" w:rsidSect="002728A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B42"/>
    <w:multiLevelType w:val="hybridMultilevel"/>
    <w:tmpl w:val="B596C0C0"/>
    <w:lvl w:ilvl="0" w:tplc="303A7A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212A7EDE"/>
    <w:multiLevelType w:val="hybridMultilevel"/>
    <w:tmpl w:val="2D92C700"/>
    <w:lvl w:ilvl="0" w:tplc="8C66B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70F46"/>
    <w:multiLevelType w:val="hybridMultilevel"/>
    <w:tmpl w:val="DAE05072"/>
    <w:lvl w:ilvl="0" w:tplc="A034983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A7060FF"/>
    <w:multiLevelType w:val="hybridMultilevel"/>
    <w:tmpl w:val="26CAA002"/>
    <w:lvl w:ilvl="0" w:tplc="D4CE6C9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A"/>
    <w:rsid w:val="001A2BF1"/>
    <w:rsid w:val="002111C4"/>
    <w:rsid w:val="003A527B"/>
    <w:rsid w:val="00470823"/>
    <w:rsid w:val="00824C89"/>
    <w:rsid w:val="00B14C9A"/>
    <w:rsid w:val="00CA14D8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087619-0F8F-4674-AAE3-FDF3CE69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C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4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44@uddudz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stts</dc:creator>
  <cp:lastModifiedBy>user</cp:lastModifiedBy>
  <cp:revision>6</cp:revision>
  <cp:lastPrinted>2014-10-23T12:26:00Z</cp:lastPrinted>
  <dcterms:created xsi:type="dcterms:W3CDTF">2014-10-09T16:14:00Z</dcterms:created>
  <dcterms:modified xsi:type="dcterms:W3CDTF">2014-10-23T12:28:00Z</dcterms:modified>
</cp:coreProperties>
</file>